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24" w:rsidRDefault="005A7624" w:rsidP="005A7624">
      <w:pPr>
        <w:jc w:val="center"/>
        <w:rPr>
          <w:rFonts w:ascii="Arial" w:hAnsi="Arial" w:cs="Arial"/>
          <w:b/>
          <w:sz w:val="28"/>
          <w:szCs w:val="28"/>
        </w:rPr>
      </w:pPr>
    </w:p>
    <w:p w:rsidR="005A7624" w:rsidRDefault="005A7624" w:rsidP="005A7624">
      <w:pPr>
        <w:jc w:val="center"/>
        <w:rPr>
          <w:rFonts w:ascii="Arial" w:hAnsi="Arial" w:cs="Arial"/>
          <w:b/>
          <w:sz w:val="28"/>
          <w:szCs w:val="28"/>
        </w:rPr>
      </w:pPr>
    </w:p>
    <w:p w:rsidR="005A7624" w:rsidRDefault="005A7624" w:rsidP="005A7624">
      <w:pPr>
        <w:jc w:val="center"/>
        <w:rPr>
          <w:rFonts w:ascii="Arial" w:hAnsi="Arial" w:cs="Arial"/>
          <w:b/>
          <w:sz w:val="28"/>
          <w:szCs w:val="28"/>
        </w:rPr>
      </w:pPr>
    </w:p>
    <w:p w:rsidR="00EE166D" w:rsidRPr="005A7624" w:rsidRDefault="00043660" w:rsidP="005A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24">
        <w:rPr>
          <w:rFonts w:ascii="Times New Roman" w:hAnsi="Times New Roman" w:cs="Times New Roman"/>
          <w:b/>
          <w:sz w:val="28"/>
          <w:szCs w:val="28"/>
        </w:rPr>
        <w:t xml:space="preserve">Перечень территориальных органов и представительств администрации </w:t>
      </w:r>
      <w:r w:rsidR="005A7624" w:rsidRPr="005A7624">
        <w:rPr>
          <w:rFonts w:ascii="Times New Roman" w:hAnsi="Times New Roman" w:cs="Times New Roman"/>
          <w:b/>
          <w:sz w:val="28"/>
          <w:szCs w:val="28"/>
        </w:rPr>
        <w:t xml:space="preserve">Черемошёнского сельского поселения </w:t>
      </w:r>
      <w:r w:rsidRPr="005A7624">
        <w:rPr>
          <w:rFonts w:ascii="Times New Roman" w:hAnsi="Times New Roman" w:cs="Times New Roman"/>
          <w:b/>
          <w:sz w:val="28"/>
          <w:szCs w:val="28"/>
        </w:rPr>
        <w:t>за рубежом.</w:t>
      </w:r>
    </w:p>
    <w:p w:rsidR="00043660" w:rsidRPr="005A7624" w:rsidRDefault="00043660">
      <w:pPr>
        <w:rPr>
          <w:rFonts w:ascii="Times New Roman" w:hAnsi="Times New Roman" w:cs="Times New Roman"/>
        </w:rPr>
      </w:pPr>
    </w:p>
    <w:p w:rsidR="00043660" w:rsidRPr="005A7624" w:rsidRDefault="00043660" w:rsidP="005A7624">
      <w:pPr>
        <w:jc w:val="both"/>
        <w:rPr>
          <w:rFonts w:ascii="Times New Roman" w:hAnsi="Times New Roman" w:cs="Times New Roman"/>
          <w:sz w:val="28"/>
          <w:szCs w:val="28"/>
        </w:rPr>
      </w:pPr>
      <w:r w:rsidRPr="005A7624">
        <w:rPr>
          <w:rFonts w:ascii="Times New Roman" w:hAnsi="Times New Roman" w:cs="Times New Roman"/>
          <w:sz w:val="28"/>
          <w:szCs w:val="28"/>
        </w:rPr>
        <w:t xml:space="preserve">Территориальных органов и представительств администрации </w:t>
      </w:r>
      <w:r w:rsidR="005A7624" w:rsidRPr="005A7624">
        <w:rPr>
          <w:rFonts w:ascii="Times New Roman" w:hAnsi="Times New Roman" w:cs="Times New Roman"/>
          <w:sz w:val="28"/>
          <w:szCs w:val="28"/>
        </w:rPr>
        <w:t>Черемошёнского сельск</w:t>
      </w:r>
      <w:bookmarkStart w:id="0" w:name="_GoBack"/>
      <w:bookmarkEnd w:id="0"/>
      <w:r w:rsidR="005A7624" w:rsidRPr="005A7624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Pr="005A7624">
        <w:rPr>
          <w:rFonts w:ascii="Times New Roman" w:hAnsi="Times New Roman" w:cs="Times New Roman"/>
          <w:sz w:val="28"/>
          <w:szCs w:val="28"/>
        </w:rPr>
        <w:t>за рубежом нет.</w:t>
      </w:r>
    </w:p>
    <w:sectPr w:rsidR="00043660" w:rsidRPr="005A7624" w:rsidSect="00EE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0"/>
    <w:rsid w:val="00043660"/>
    <w:rsid w:val="005A7624"/>
    <w:rsid w:val="00E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2017-12-13T06:41:00Z</dcterms:created>
  <dcterms:modified xsi:type="dcterms:W3CDTF">2017-12-13T06:41:00Z</dcterms:modified>
</cp:coreProperties>
</file>