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5A" w:rsidRPr="00655B5A" w:rsidRDefault="00655B5A" w:rsidP="00655B5A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55B5A">
        <w:rPr>
          <w:rFonts w:ascii="Calibri" w:eastAsia="Calibri" w:hAnsi="Calibri" w:cs="Times New Roman"/>
          <w:b/>
          <w:sz w:val="28"/>
          <w:szCs w:val="28"/>
        </w:rPr>
        <w:t>РОССИЙСКАЯ  ФЕДЕРАЦИЯОРЛОВСКАЯ  ОБЛАСТЬ</w:t>
      </w:r>
    </w:p>
    <w:p w:rsidR="00655B5A" w:rsidRPr="00655B5A" w:rsidRDefault="00655B5A" w:rsidP="00655B5A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55B5A">
        <w:rPr>
          <w:rFonts w:ascii="Calibri" w:eastAsia="Calibri" w:hAnsi="Calibri" w:cs="Times New Roman"/>
          <w:b/>
          <w:sz w:val="28"/>
          <w:szCs w:val="28"/>
        </w:rPr>
        <w:t>МЦЕНСКИЙ РАЙОН</w:t>
      </w:r>
    </w:p>
    <w:p w:rsidR="00655B5A" w:rsidRPr="00655B5A" w:rsidRDefault="00655B5A" w:rsidP="00655B5A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55B5A">
        <w:rPr>
          <w:rFonts w:ascii="Calibri" w:eastAsia="Calibri" w:hAnsi="Calibri" w:cs="Times New Roman"/>
          <w:b/>
          <w:sz w:val="28"/>
          <w:szCs w:val="28"/>
        </w:rPr>
        <w:t xml:space="preserve">МУНИЦИПАЛЬНОЕ ОБРАЗОВАНИЕ </w:t>
      </w:r>
    </w:p>
    <w:p w:rsidR="00655B5A" w:rsidRPr="00655B5A" w:rsidRDefault="00655B5A" w:rsidP="00655B5A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55B5A">
        <w:rPr>
          <w:rFonts w:ascii="Calibri" w:eastAsia="Calibri" w:hAnsi="Calibri" w:cs="Times New Roman"/>
          <w:b/>
          <w:sz w:val="28"/>
          <w:szCs w:val="28"/>
        </w:rPr>
        <w:t>ЧЕРЕМОШЁНСКОЕ СЕЛЬСКОЕ ПОСЕЛЕНИЕ</w:t>
      </w:r>
    </w:p>
    <w:p w:rsidR="00431899" w:rsidRPr="000B4735" w:rsidRDefault="00431899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</w:p>
    <w:p w:rsidR="00431899" w:rsidRPr="000B4735" w:rsidRDefault="00655B5A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1899" w:rsidRPr="000B4735" w:rsidRDefault="00655B5A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«01» августа </w:t>
      </w:r>
      <w:r w:rsidR="00431899" w:rsidRPr="000B4735">
        <w:rPr>
          <w:b/>
          <w:sz w:val="28"/>
          <w:szCs w:val="28"/>
          <w:u w:val="single"/>
        </w:rPr>
        <w:t>2017 года</w:t>
      </w:r>
      <w:r w:rsidR="00431899" w:rsidRPr="000B473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</w:rPr>
        <w:t xml:space="preserve"> 15</w:t>
      </w:r>
    </w:p>
    <w:p w:rsidR="00431899" w:rsidRPr="000B4735" w:rsidRDefault="00431899" w:rsidP="00431899">
      <w:pPr>
        <w:spacing w:after="0" w:line="240" w:lineRule="auto"/>
        <w:jc w:val="both"/>
        <w:rPr>
          <w:sz w:val="28"/>
          <w:szCs w:val="28"/>
        </w:rPr>
      </w:pPr>
    </w:p>
    <w:p w:rsidR="00431899" w:rsidRPr="007C1262" w:rsidRDefault="00431899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 xml:space="preserve">«О создании и организации деятельности муниципальной и добровольной пожарной охраны, порядке её взаимодействия с другими видами пожарной охраны на территории </w:t>
      </w:r>
    </w:p>
    <w:p w:rsidR="00431899" w:rsidRPr="007C1262" w:rsidRDefault="00297385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Черемошёнского</w:t>
      </w:r>
      <w:r w:rsidR="00431899" w:rsidRPr="007C1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1899" w:rsidRPr="007C1262" w:rsidRDefault="00431899" w:rsidP="00DE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>Мценского района Орловской области»</w:t>
      </w:r>
    </w:p>
    <w:p w:rsidR="00431899" w:rsidRPr="007C1262" w:rsidRDefault="00431899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62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 в целях обеспечения пожарной безопасности в границах </w:t>
      </w:r>
      <w:r w:rsidR="00297385">
        <w:rPr>
          <w:rFonts w:ascii="Times New Roman" w:hAnsi="Times New Roman" w:cs="Times New Roman"/>
          <w:sz w:val="28"/>
          <w:szCs w:val="28"/>
        </w:rPr>
        <w:t>Черемошёнского</w:t>
      </w:r>
      <w:r w:rsidRPr="007C1262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proofErr w:type="gramEnd"/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655B5A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ТА Н О В Л Я Ю </w:t>
      </w:r>
      <w:r w:rsidR="007C1262" w:rsidRPr="007C1262">
        <w:rPr>
          <w:rFonts w:ascii="Times New Roman" w:hAnsi="Times New Roman" w:cs="Times New Roman"/>
          <w:b/>
          <w:sz w:val="28"/>
          <w:szCs w:val="28"/>
        </w:rPr>
        <w:t>:</w:t>
      </w:r>
    </w:p>
    <w:p w:rsidR="007C1262" w:rsidRPr="007C1262" w:rsidRDefault="007C1262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62" w:rsidRPr="00655B5A" w:rsidRDefault="007C1262" w:rsidP="00DE1B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5A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и организации деятельности муниципальной и добровольной пожарной охраны, порядке её взаимодействия с другими видами пожарной охраны на территории </w:t>
      </w:r>
      <w:r w:rsidR="00297385" w:rsidRPr="00655B5A">
        <w:rPr>
          <w:rFonts w:ascii="Times New Roman" w:hAnsi="Times New Roman" w:cs="Times New Roman"/>
          <w:sz w:val="28"/>
          <w:szCs w:val="28"/>
        </w:rPr>
        <w:t>Черемошёнского</w:t>
      </w:r>
      <w:r w:rsidRPr="00655B5A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согласно приложению.</w:t>
      </w:r>
    </w:p>
    <w:p w:rsidR="00655B5A" w:rsidRPr="00655B5A" w:rsidRDefault="00655B5A" w:rsidP="00DE1B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B5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       администрации Черемошёнского сельского поселения 14 марта 2014 г. № 13/1</w:t>
      </w:r>
      <w:r w:rsidRPr="00655B5A">
        <w:t xml:space="preserve"> </w:t>
      </w:r>
      <w:r>
        <w:t>«</w:t>
      </w:r>
      <w:r w:rsidRPr="00655B5A">
        <w:rPr>
          <w:rFonts w:ascii="Times New Roman" w:hAnsi="Times New Roman" w:cs="Times New Roman"/>
          <w:sz w:val="28"/>
          <w:szCs w:val="28"/>
        </w:rPr>
        <w:t>О порядке создания подразделений доб</w:t>
      </w:r>
      <w:bookmarkStart w:id="0" w:name="_GoBack"/>
      <w:bookmarkEnd w:id="0"/>
      <w:r w:rsidRPr="00655B5A">
        <w:rPr>
          <w:rFonts w:ascii="Times New Roman" w:hAnsi="Times New Roman" w:cs="Times New Roman"/>
          <w:sz w:val="28"/>
          <w:szCs w:val="28"/>
        </w:rPr>
        <w:t>ровольной пожарной охраны и обеспечения пожарной безопасности на территории населённых пунктов Черемошёнского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1B0D" w:rsidRPr="00DE1B0D" w:rsidRDefault="007C1262" w:rsidP="00DE1B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5B5A" w:rsidRPr="00DE1B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E1B0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</w:p>
    <w:p w:rsidR="00DE1B0D" w:rsidRDefault="00DE1B0D" w:rsidP="00DE1B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1B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1B0D">
        <w:rPr>
          <w:rFonts w:ascii="Times New Roman" w:hAnsi="Times New Roman" w:cs="Times New Roman"/>
          <w:sz w:val="28"/>
          <w:szCs w:val="28"/>
        </w:rPr>
        <w:t xml:space="preserve">  </w:t>
      </w:r>
      <w:r w:rsidR="00655B5A" w:rsidRPr="00DE1B0D">
        <w:rPr>
          <w:rFonts w:ascii="Times New Roman" w:hAnsi="Times New Roman" w:cs="Times New Roman"/>
          <w:sz w:val="28"/>
          <w:szCs w:val="28"/>
        </w:rPr>
        <w:t xml:space="preserve">администрации Мценского района </w:t>
      </w:r>
      <w:r w:rsidR="007C1262" w:rsidRPr="00DE1B0D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DE1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B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62" w:rsidRPr="00DE1B0D" w:rsidRDefault="00DE1B0D" w:rsidP="00DE1B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DE1B0D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DE1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0D">
        <w:rPr>
          <w:rFonts w:ascii="Times New Roman" w:hAnsi="Times New Roman" w:cs="Times New Roman"/>
          <w:sz w:val="28"/>
          <w:szCs w:val="28"/>
        </w:rPr>
        <w:t>Черемошёнское</w:t>
      </w:r>
      <w:proofErr w:type="spellEnd"/>
      <w:r w:rsidRPr="00DE1B0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C1262" w:rsidRPr="00DE1B0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E1B0D" w:rsidRPr="00DE1B0D" w:rsidRDefault="007C1262" w:rsidP="00DE1B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0D">
        <w:rPr>
          <w:rFonts w:ascii="Times New Roman" w:hAnsi="Times New Roman" w:cs="Times New Roman"/>
          <w:sz w:val="28"/>
          <w:szCs w:val="28"/>
        </w:rPr>
        <w:t>Контроль исполнения настоящего</w:t>
      </w:r>
      <w:r w:rsidR="00655B5A" w:rsidRPr="00DE1B0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DE1B0D">
        <w:rPr>
          <w:rFonts w:ascii="Times New Roman" w:hAnsi="Times New Roman" w:cs="Times New Roman"/>
          <w:sz w:val="28"/>
          <w:szCs w:val="28"/>
        </w:rPr>
        <w:t xml:space="preserve"> оставляю </w:t>
      </w:r>
      <w:proofErr w:type="gramStart"/>
      <w:r w:rsidRPr="00DE1B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62" w:rsidRPr="00DE1B0D" w:rsidRDefault="007C1262" w:rsidP="00DE1B0D">
      <w:pPr>
        <w:pStyle w:val="a7"/>
        <w:spacing w:after="0"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  <w:r w:rsidRPr="00DE1B0D">
        <w:rPr>
          <w:rFonts w:ascii="Times New Roman" w:hAnsi="Times New Roman" w:cs="Times New Roman"/>
          <w:sz w:val="28"/>
          <w:szCs w:val="28"/>
        </w:rPr>
        <w:t>собой.</w:t>
      </w:r>
    </w:p>
    <w:p w:rsidR="007C1262" w:rsidRPr="007C1262" w:rsidRDefault="007C1262" w:rsidP="00DE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655B5A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 w:rsidR="002973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Черемошёнского</w:t>
      </w:r>
      <w:r w:rsidR="007C1262" w:rsidRPr="007C126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</w:t>
      </w:r>
      <w:r w:rsidR="00655B5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поселения                                               </w:t>
      </w:r>
      <w:r w:rsidR="0029738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О.Е. Тимошенко</w:t>
      </w: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УТВЕРЖДЕНО</w:t>
      </w:r>
    </w:p>
    <w:p w:rsidR="007C1262" w:rsidRPr="007C1262" w:rsidRDefault="00655B5A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Постановлением главы </w:t>
      </w:r>
      <w:r w:rsidR="0029738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Черемошёнского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сельского </w:t>
      </w:r>
      <w:r w:rsidR="00655B5A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поселения </w:t>
      </w:r>
    </w:p>
    <w:p w:rsidR="007C1262" w:rsidRPr="007C1262" w:rsidRDefault="00655B5A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от «01</w:t>
      </w:r>
      <w:r w:rsidR="007C1262"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»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августа </w:t>
      </w: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2017 г. №15</w:t>
      </w:r>
      <w:r w:rsidR="007C1262"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</w:t>
      </w:r>
    </w:p>
    <w:p w:rsidR="007C1262" w:rsidRPr="00431899" w:rsidRDefault="007C1262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7C1262" w:rsidRDefault="007C1262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31899" w:rsidRPr="007C1262" w:rsidRDefault="00431899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>о создании и организации деятельности муниципальной и добровольной пожарной охраны, порядок е</w:t>
      </w:r>
      <w:r w:rsidR="007C1262">
        <w:rPr>
          <w:rFonts w:ascii="Times New Roman" w:hAnsi="Times New Roman" w:cs="Times New Roman"/>
          <w:b/>
          <w:sz w:val="28"/>
          <w:szCs w:val="28"/>
        </w:rPr>
        <w:t>ё</w:t>
      </w:r>
      <w:r w:rsidRPr="007C1262">
        <w:rPr>
          <w:rFonts w:ascii="Times New Roman" w:hAnsi="Times New Roman" w:cs="Times New Roman"/>
          <w:b/>
          <w:sz w:val="28"/>
          <w:szCs w:val="28"/>
        </w:rPr>
        <w:t xml:space="preserve"> взаимодействия с другими видами пожарной охраны на территории </w:t>
      </w:r>
      <w:r w:rsidR="00297385">
        <w:rPr>
          <w:rFonts w:ascii="Times New Roman" w:hAnsi="Times New Roman" w:cs="Times New Roman"/>
          <w:b/>
          <w:sz w:val="28"/>
          <w:szCs w:val="28"/>
        </w:rPr>
        <w:t>Черемошёнского</w:t>
      </w:r>
      <w:r w:rsidRPr="007C1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C1262">
        <w:rPr>
          <w:rFonts w:ascii="Times New Roman" w:hAnsi="Times New Roman" w:cs="Times New Roman"/>
          <w:b/>
          <w:sz w:val="28"/>
          <w:szCs w:val="28"/>
        </w:rPr>
        <w:t>Мценского</w:t>
      </w:r>
      <w:r w:rsidRPr="007C126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C1262"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431899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431899">
        <w:rPr>
          <w:rFonts w:ascii="Times New Roman" w:hAnsi="Times New Roman" w:cs="Times New Roman"/>
          <w:sz w:val="28"/>
          <w:szCs w:val="28"/>
        </w:rPr>
        <w:t xml:space="preserve"> Положение регламентирует создание подразделений муниципальной и добровольной пожарной охраны на территории </w:t>
      </w:r>
      <w:r w:rsidR="00297385">
        <w:rPr>
          <w:rFonts w:ascii="Times New Roman" w:hAnsi="Times New Roman" w:cs="Times New Roman"/>
          <w:sz w:val="28"/>
          <w:szCs w:val="28"/>
        </w:rPr>
        <w:t>Черемошёнского</w:t>
      </w:r>
      <w:r w:rsidR="007C1262" w:rsidRPr="007C1262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="007C1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899">
        <w:rPr>
          <w:rFonts w:ascii="Times New Roman" w:hAnsi="Times New Roman" w:cs="Times New Roman"/>
          <w:sz w:val="28"/>
          <w:szCs w:val="28"/>
        </w:rPr>
        <w:t xml:space="preserve">независимо от наличия подразделений Государственной противопожарной службы МЧС Российской Федерации или ведомственной пожарной охраны.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2. Подразделения муниципальной и добровольной пожарной охраны создаются в виде дружин и команд, и входят в систему обеспечения пожарной безопасности.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Дружина осуществляет деятельность без использования пожарных автомобилей и приспособленных для тушения пожаров технических средств.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Команда осуществляет деятельность с использованием пожарных автомобилей и (или) приспособленных для тушения пожаров технических средств.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3. Команды подразделяются на разряды: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3.1. Первого – с круглосуточным дежурством добровольных пожарных в составе дежурного караула (боевого расчёта) в специальном здании (помещении);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3.2.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3.3. Третьего – с нахождением всех добровольных пожарных из состава дежурного караула (боевого расчёта) по месту работы (учёбы) или месту жительства.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4. Согласовать с руководителем подразделения ГПС количество подразделений добровольной пожарной охраны и их структуру.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5. По согласованию с руководителем подразделения ГПС назначить начальника подразделения добровольной пожарной охраны.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6. На подразделения добровольной пожарной охраны возглавляются следующие основные задачи: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6.1. Участие в предупреждении пожаров;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6.2. Участие в тушении пожаров.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7. В соответствии с возложенными задачами подразделения добровольной пожарной охраны осуществляют следующие основные функции: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7.1. Контролируют соблюдение требований пожарной безопасности на территории Октябрьского сельского поселения;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7.2.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7.3. Проводят противопожарную пропаганду;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7.4. Принимают участие в службе пожарной охраны;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7.5. Участвуют в тушении пожаров.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8. Финансовое и материально-техническое обеспечение подразделений (дружин, команд) добровольной пожарной охраны осуществляется за счёт средств бюджета поселения, пожертвований граждан и юридических лиц, а также других источников финансирования.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9. Подразделения добровольной пожарной охраны комплектуются добровольными пожарными.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11. Для участия в отборе граждане подают письменное заявление на имя Главы </w:t>
      </w:r>
      <w:r w:rsidR="00297385">
        <w:rPr>
          <w:rFonts w:ascii="Times New Roman" w:hAnsi="Times New Roman" w:cs="Times New Roman"/>
          <w:sz w:val="28"/>
          <w:szCs w:val="28"/>
        </w:rPr>
        <w:t>Черемошёнского</w:t>
      </w:r>
      <w:r w:rsidR="001A4333" w:rsidRPr="007C1262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431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13. Согласовать с руководителем подразделения ГПС порядок ведения и хранения Реестра, а также передачи содержащихся в нём сведений в подразделение ГПС.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14. Организовать первоначальную подготовку добровольных пожарных.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 на безвозмездной основе, как правило, на базе подразделений ГПС.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15. Основанием для исключения гражданина из числа добровольных пожарных является: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15.1. Личное заявление;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15.2. Несоответствие квалификационным требованиям, установленным для добровольных пожарных;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15.3. Состояние здоровья, не позволяющее работать в пожарной охране;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15.4. Систематическое невыполнение установленных требований, а также самоустранение от участия в деятельности подразделения пожарной охраны;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15.5. Совершение действий, несовместимых с пребыванием в добровольной пожарной охране.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16. Добровольным пожарным предоставляется право: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16.1. Участвовать в деятельности по обеспечению пожарной безопасности на соответствующей территории;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16.2. Нести службу (дежурство) в подразделениях ГПС;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16.3. Проникать в места распространения (возможного распространения) пожаров и их опасных проявлений;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16.4. На безвозмездной основе проходить медицинские комиссии в учреждениях здравоохранения сельских поселений.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17. На добровольных пожарных возглавляются обязанности: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17.1. Обладать необходимыми пожарно-техническими знаниями в объёме, предусмотренном программой первоначальной подготовки добровольных пожарных;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17.2. Соблюдать меры пожарной безопасности;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17.3. Выполнять требования, предъявляемые к добровольным пожарным;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17.4. Участвовать в деятельности пожарной охраны;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17.5.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17.6. Соблюдать установленный порядок несения службы в подразделениях пожарной охраны, дисциплину и правила охраны труда;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17.7. Бережно относиться к имуществу пожарной охраны, содержать в исправном состоянии пожарно-техническое вооружение и оборудование.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20. Для организации дежурства команды делятся не менее чем на четыре дежурных караула.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1A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21. Дежурные караулы команд возглавляются начальниками из числа наиболее подготовленных добровольных пожарных.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25. Подразделения добровольной пожарной охраны в обязательном порядке привлекаются к проведению пожарно-тактических учений (занятий).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28. Добровольные пожарные, принимающие непосредственное участие в тушении пожаров, обеспечиваются специальной одеждой и снаряжением.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 xml:space="preserve">29. По согласованию с ГПС установить единые образцы удостоверений и форму одежды для добровольных пожарных. </w:t>
      </w: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C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99">
        <w:rPr>
          <w:rFonts w:ascii="Times New Roman" w:hAnsi="Times New Roman" w:cs="Times New Roman"/>
          <w:sz w:val="28"/>
          <w:szCs w:val="28"/>
        </w:rPr>
        <w:t xml:space="preserve"> </w:t>
      </w:r>
      <w:r w:rsidR="007C1262">
        <w:rPr>
          <w:rFonts w:ascii="Times New Roman" w:hAnsi="Times New Roman" w:cs="Times New Roman"/>
          <w:sz w:val="28"/>
          <w:szCs w:val="28"/>
        </w:rPr>
        <w:tab/>
      </w:r>
      <w:r w:rsidRPr="00431899">
        <w:rPr>
          <w:rFonts w:ascii="Times New Roman" w:hAnsi="Times New Roman" w:cs="Times New Roman"/>
          <w:sz w:val="28"/>
          <w:szCs w:val="28"/>
        </w:rPr>
        <w:t>30.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sectPr w:rsidR="0010137C" w:rsidRPr="0043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7E" w:rsidRDefault="0057637E" w:rsidP="00655B5A">
      <w:pPr>
        <w:spacing w:after="0" w:line="240" w:lineRule="auto"/>
      </w:pPr>
      <w:r>
        <w:separator/>
      </w:r>
    </w:p>
  </w:endnote>
  <w:endnote w:type="continuationSeparator" w:id="0">
    <w:p w:rsidR="0057637E" w:rsidRDefault="0057637E" w:rsidP="0065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7E" w:rsidRDefault="0057637E" w:rsidP="00655B5A">
      <w:pPr>
        <w:spacing w:after="0" w:line="240" w:lineRule="auto"/>
      </w:pPr>
      <w:r>
        <w:separator/>
      </w:r>
    </w:p>
  </w:footnote>
  <w:footnote w:type="continuationSeparator" w:id="0">
    <w:p w:rsidR="0057637E" w:rsidRDefault="0057637E" w:rsidP="0065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4BE4"/>
    <w:multiLevelType w:val="hybridMultilevel"/>
    <w:tmpl w:val="63AC11EC"/>
    <w:lvl w:ilvl="0" w:tplc="75D03A3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99"/>
    <w:rsid w:val="0010137C"/>
    <w:rsid w:val="001A4333"/>
    <w:rsid w:val="00297385"/>
    <w:rsid w:val="00431899"/>
    <w:rsid w:val="0057637E"/>
    <w:rsid w:val="00655B5A"/>
    <w:rsid w:val="007C1262"/>
    <w:rsid w:val="00D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B5A"/>
  </w:style>
  <w:style w:type="paragraph" w:styleId="a5">
    <w:name w:val="footer"/>
    <w:basedOn w:val="a"/>
    <w:link w:val="a6"/>
    <w:uiPriority w:val="99"/>
    <w:unhideWhenUsed/>
    <w:rsid w:val="0065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B5A"/>
  </w:style>
  <w:style w:type="paragraph" w:styleId="a7">
    <w:name w:val="List Paragraph"/>
    <w:basedOn w:val="a"/>
    <w:uiPriority w:val="34"/>
    <w:qFormat/>
    <w:rsid w:val="0065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B5A"/>
  </w:style>
  <w:style w:type="paragraph" w:styleId="a5">
    <w:name w:val="footer"/>
    <w:basedOn w:val="a"/>
    <w:link w:val="a6"/>
    <w:uiPriority w:val="99"/>
    <w:unhideWhenUsed/>
    <w:rsid w:val="0065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B5A"/>
  </w:style>
  <w:style w:type="paragraph" w:styleId="a7">
    <w:name w:val="List Paragraph"/>
    <w:basedOn w:val="a"/>
    <w:uiPriority w:val="34"/>
    <w:qFormat/>
    <w:rsid w:val="0065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2017-10-16T07:46:00Z</dcterms:created>
  <dcterms:modified xsi:type="dcterms:W3CDTF">2017-10-16T07:46:00Z</dcterms:modified>
</cp:coreProperties>
</file>